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1AF33" w14:textId="77777777" w:rsidR="00164FBC" w:rsidRPr="009115D7" w:rsidRDefault="00647A6F" w:rsidP="00F77DC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115D7">
        <w:rPr>
          <w:rFonts w:ascii="Arial" w:hAnsi="Arial" w:cs="Arial"/>
          <w:b/>
          <w:sz w:val="28"/>
          <w:szCs w:val="28"/>
        </w:rPr>
        <w:t>ANEXO II</w:t>
      </w:r>
    </w:p>
    <w:p w14:paraId="3AAB1BDB" w14:textId="5433EFAA" w:rsidR="00164FBC" w:rsidRPr="009115D7" w:rsidRDefault="00647A6F">
      <w:pPr>
        <w:spacing w:line="240" w:lineRule="auto"/>
        <w:rPr>
          <w:rFonts w:ascii="Arial" w:hAnsi="Arial" w:cs="Arial"/>
          <w:sz w:val="24"/>
          <w:szCs w:val="24"/>
        </w:rPr>
      </w:pPr>
      <w:r w:rsidRPr="009115D7">
        <w:rPr>
          <w:rFonts w:ascii="Arial" w:hAnsi="Arial" w:cs="Arial"/>
          <w:sz w:val="24"/>
          <w:szCs w:val="24"/>
        </w:rPr>
        <w:t xml:space="preserve">Abaixo são descritos os perfis desejados para as duas (02) vagas a serem selecionadas no Edital </w:t>
      </w:r>
      <w:r w:rsidRPr="009115D7">
        <w:rPr>
          <w:rFonts w:ascii="Arial" w:hAnsi="Arial" w:cs="Arial"/>
          <w:b/>
          <w:sz w:val="24"/>
          <w:szCs w:val="24"/>
        </w:rPr>
        <w:t>No. 01/</w:t>
      </w:r>
      <w:r w:rsidR="00195E11" w:rsidRPr="009115D7">
        <w:rPr>
          <w:rFonts w:ascii="Arial" w:hAnsi="Arial" w:cs="Arial"/>
          <w:b/>
          <w:sz w:val="24"/>
          <w:szCs w:val="24"/>
        </w:rPr>
        <w:t>202</w:t>
      </w:r>
      <w:r w:rsidR="009115D7" w:rsidRPr="009115D7">
        <w:rPr>
          <w:rFonts w:ascii="Arial" w:hAnsi="Arial" w:cs="Arial"/>
          <w:b/>
          <w:sz w:val="24"/>
          <w:szCs w:val="24"/>
        </w:rPr>
        <w:t>5</w:t>
      </w:r>
      <w:r w:rsidRPr="009115D7">
        <w:rPr>
          <w:rFonts w:ascii="Arial" w:hAnsi="Arial" w:cs="Arial"/>
          <w:b/>
          <w:sz w:val="24"/>
          <w:szCs w:val="24"/>
        </w:rPr>
        <w:t>/CGUSP</w:t>
      </w:r>
      <w:r w:rsidRPr="009115D7">
        <w:rPr>
          <w:rFonts w:ascii="Arial" w:hAnsi="Arial" w:cs="Arial"/>
          <w:sz w:val="24"/>
          <w:szCs w:val="24"/>
        </w:rPr>
        <w:t>.</w:t>
      </w:r>
    </w:p>
    <w:p w14:paraId="515882CA" w14:textId="77777777" w:rsidR="00164FBC" w:rsidRPr="009115D7" w:rsidRDefault="00647A6F">
      <w:pPr>
        <w:pStyle w:val="PargrafodaLista"/>
        <w:numPr>
          <w:ilvl w:val="0"/>
          <w:numId w:val="1"/>
        </w:numPr>
        <w:ind w:left="720" w:hanging="360"/>
        <w:rPr>
          <w:rFonts w:ascii="Arial" w:hAnsi="Arial" w:cs="Arial"/>
          <w:b/>
          <w:sz w:val="24"/>
          <w:szCs w:val="24"/>
        </w:rPr>
      </w:pPr>
      <w:r w:rsidRPr="009115D7">
        <w:rPr>
          <w:rFonts w:ascii="Arial" w:hAnsi="Arial" w:cs="Arial"/>
          <w:b/>
          <w:sz w:val="24"/>
          <w:szCs w:val="24"/>
        </w:rPr>
        <w:t>Edital para Estagiário cursando Direito</w:t>
      </w:r>
    </w:p>
    <w:p w14:paraId="4B9E5E3E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Forte"/>
          <w:rFonts w:ascii="Arial" w:hAnsi="Arial" w:cs="Arial"/>
        </w:rPr>
      </w:pPr>
      <w:r w:rsidRPr="009115D7">
        <w:rPr>
          <w:rStyle w:val="Forte"/>
          <w:rFonts w:ascii="Arial" w:hAnsi="Arial" w:cs="Arial"/>
        </w:rPr>
        <w:t>Pré-Requisitos:</w:t>
      </w:r>
    </w:p>
    <w:p w14:paraId="159248B8" w14:textId="77777777" w:rsidR="00164FBC" w:rsidRPr="009115D7" w:rsidRDefault="00164FBC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Forte"/>
          <w:rFonts w:ascii="Arial" w:hAnsi="Arial" w:cs="Arial"/>
          <w:b w:val="0"/>
        </w:rPr>
      </w:pPr>
    </w:p>
    <w:p w14:paraId="27FC664E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Estar matriculado em situação ativa em curso de graduação em Direito na Universidade de São Paulo;</w:t>
      </w:r>
    </w:p>
    <w:p w14:paraId="18ED7F4D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eastAsia="Calibri" w:hAnsi="Arial" w:cs="Arial"/>
        </w:rPr>
      </w:pPr>
      <w:r w:rsidRPr="009115D7">
        <w:rPr>
          <w:rFonts w:ascii="Arial" w:eastAsia="Calibri" w:hAnsi="Arial" w:cs="Arial"/>
        </w:rPr>
        <w:t>- Ter concluído as disciplinas obrigatórias de direito constitucional e direito administrativo;</w:t>
      </w:r>
    </w:p>
    <w:p w14:paraId="6A3972F4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Ter bons conhecimentos do</w:t>
      </w:r>
      <w:r w:rsidR="005C4781" w:rsidRPr="009115D7">
        <w:rPr>
          <w:rFonts w:ascii="Arial" w:hAnsi="Arial" w:cs="Arial"/>
        </w:rPr>
        <w:t xml:space="preserve"> Pacote Office, principalmente W</w:t>
      </w:r>
      <w:r w:rsidRPr="009115D7">
        <w:rPr>
          <w:rFonts w:ascii="Arial" w:hAnsi="Arial" w:cs="Arial"/>
        </w:rPr>
        <w:t>ord;</w:t>
      </w:r>
    </w:p>
    <w:p w14:paraId="38FBED82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 xml:space="preserve">- Ótimos conhecimentos de português; </w:t>
      </w:r>
    </w:p>
    <w:p w14:paraId="33D35929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Desejável conhecimento de Inglês.</w:t>
      </w:r>
    </w:p>
    <w:p w14:paraId="4E1057EE" w14:textId="77777777" w:rsidR="00164FBC" w:rsidRPr="009115D7" w:rsidRDefault="00164FBC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</w:p>
    <w:p w14:paraId="640A1DB9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Forte"/>
          <w:rFonts w:ascii="Arial" w:hAnsi="Arial" w:cs="Arial"/>
        </w:rPr>
      </w:pPr>
      <w:r w:rsidRPr="009115D7">
        <w:rPr>
          <w:rStyle w:val="Forte"/>
          <w:rFonts w:ascii="Arial" w:hAnsi="Arial" w:cs="Arial"/>
        </w:rPr>
        <w:t>Descrição das atividades:</w:t>
      </w:r>
    </w:p>
    <w:p w14:paraId="7323415C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 xml:space="preserve">- Apoio no acompanhamento do sistema de fiscalização das contas públicas pelo sistema de controle interno e externo; </w:t>
      </w:r>
    </w:p>
    <w:p w14:paraId="2A8F49A1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Participação na execução das atividades de controladoria interna da USP;</w:t>
      </w:r>
    </w:p>
    <w:p w14:paraId="56086BD8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Auxílio na elaboração e revisão de atos normativos;</w:t>
      </w:r>
    </w:p>
    <w:p w14:paraId="1C1E2CD1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Realização de pesquisas jurídicas sobre direito administrativo, financeiro e constitucional;</w:t>
      </w:r>
    </w:p>
    <w:p w14:paraId="4CA9FE41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Acompanhamento de ações de tribunais de contas;</w:t>
      </w:r>
    </w:p>
    <w:p w14:paraId="308BE386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 xml:space="preserve">- Preparação de documentos com orientações e esclarecimentos sobre ações de controle interno; </w:t>
      </w:r>
    </w:p>
    <w:p w14:paraId="01A45257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Apoio na elaboração de relatórios com conteúdo jurídico.</w:t>
      </w:r>
    </w:p>
    <w:p w14:paraId="17F79219" w14:textId="77777777" w:rsidR="00164FBC" w:rsidRPr="009115D7" w:rsidRDefault="00164FBC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</w:p>
    <w:p w14:paraId="0FAC8F4B" w14:textId="326347C9" w:rsidR="00164FBC" w:rsidRPr="009115D7" w:rsidRDefault="00647A6F">
      <w:pPr>
        <w:pStyle w:val="PargrafodaLista"/>
        <w:numPr>
          <w:ilvl w:val="0"/>
          <w:numId w:val="1"/>
        </w:numPr>
        <w:ind w:left="720" w:hanging="360"/>
        <w:rPr>
          <w:rFonts w:ascii="Arial" w:hAnsi="Arial" w:cs="Arial"/>
          <w:b/>
          <w:sz w:val="24"/>
          <w:szCs w:val="24"/>
        </w:rPr>
      </w:pPr>
      <w:r w:rsidRPr="009115D7">
        <w:rPr>
          <w:rFonts w:ascii="Arial" w:hAnsi="Arial" w:cs="Arial"/>
          <w:b/>
          <w:sz w:val="24"/>
          <w:szCs w:val="24"/>
        </w:rPr>
        <w:t xml:space="preserve">Edital para Estagiário cursando Ciências Contábeis, </w:t>
      </w:r>
      <w:r w:rsidR="00D3697D">
        <w:rPr>
          <w:rFonts w:ascii="Arial" w:hAnsi="Arial" w:cs="Arial"/>
          <w:b/>
          <w:sz w:val="24"/>
          <w:szCs w:val="24"/>
        </w:rPr>
        <w:t>Administração</w:t>
      </w:r>
      <w:r w:rsidR="009115D7" w:rsidRPr="009115D7">
        <w:rPr>
          <w:rFonts w:ascii="Arial" w:hAnsi="Arial" w:cs="Arial"/>
          <w:b/>
          <w:sz w:val="24"/>
          <w:szCs w:val="24"/>
        </w:rPr>
        <w:t>,</w:t>
      </w:r>
      <w:r w:rsidR="00825B97" w:rsidRPr="009115D7">
        <w:rPr>
          <w:rFonts w:ascii="Arial" w:hAnsi="Arial" w:cs="Arial"/>
          <w:b/>
          <w:sz w:val="24"/>
          <w:szCs w:val="24"/>
        </w:rPr>
        <w:t xml:space="preserve"> </w:t>
      </w:r>
      <w:r w:rsidRPr="009115D7">
        <w:rPr>
          <w:rFonts w:ascii="Arial" w:hAnsi="Arial" w:cs="Arial"/>
          <w:b/>
          <w:sz w:val="24"/>
          <w:szCs w:val="24"/>
        </w:rPr>
        <w:t>Economia ou Gestão Pública</w:t>
      </w:r>
    </w:p>
    <w:p w14:paraId="6A01F6CA" w14:textId="77777777" w:rsidR="00164FBC" w:rsidRPr="009115D7" w:rsidRDefault="00647A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5D7">
        <w:rPr>
          <w:rStyle w:val="Forte"/>
          <w:rFonts w:ascii="Arial" w:eastAsia="Times New Roman" w:hAnsi="Arial" w:cs="Arial"/>
          <w:sz w:val="24"/>
          <w:szCs w:val="24"/>
        </w:rPr>
        <w:t>Pré-Requisitos:</w:t>
      </w:r>
    </w:p>
    <w:p w14:paraId="686590F7" w14:textId="7808FFDA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Cursando Graduação em Ciências Contábeis</w:t>
      </w:r>
      <w:r w:rsidR="00400013" w:rsidRPr="009115D7">
        <w:rPr>
          <w:rFonts w:ascii="Arial" w:hAnsi="Arial" w:cs="Arial"/>
        </w:rPr>
        <w:t xml:space="preserve">, </w:t>
      </w:r>
      <w:r w:rsidR="00D3697D">
        <w:rPr>
          <w:rFonts w:ascii="Arial" w:hAnsi="Arial" w:cs="Arial"/>
        </w:rPr>
        <w:t xml:space="preserve">Administração, </w:t>
      </w:r>
      <w:r w:rsidR="00400013" w:rsidRPr="009115D7">
        <w:rPr>
          <w:rFonts w:ascii="Arial" w:hAnsi="Arial" w:cs="Arial"/>
        </w:rPr>
        <w:t>Economia</w:t>
      </w:r>
      <w:r w:rsidRPr="009115D7">
        <w:rPr>
          <w:rFonts w:ascii="Arial" w:hAnsi="Arial" w:cs="Arial"/>
        </w:rPr>
        <w:t xml:space="preserve"> ou Gestão Pública na Universidade de São Paulo;</w:t>
      </w:r>
    </w:p>
    <w:p w14:paraId="1B773357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Bons conhecimentos do Pacote Office, principalmente Excel;</w:t>
      </w:r>
    </w:p>
    <w:p w14:paraId="46F961C1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Habilidade com cálculos;</w:t>
      </w:r>
    </w:p>
    <w:p w14:paraId="6827F816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Desejável conhecimento de Inglês.</w:t>
      </w:r>
    </w:p>
    <w:p w14:paraId="60654F10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Style w:val="Forte"/>
          <w:rFonts w:ascii="Arial" w:hAnsi="Arial" w:cs="Arial"/>
        </w:rPr>
      </w:pPr>
      <w:r w:rsidRPr="009115D7">
        <w:rPr>
          <w:rStyle w:val="Forte"/>
          <w:rFonts w:ascii="Arial" w:hAnsi="Arial" w:cs="Arial"/>
        </w:rPr>
        <w:t>Descrição das atividades:</w:t>
      </w:r>
    </w:p>
    <w:p w14:paraId="7A3C3DEB" w14:textId="77777777" w:rsidR="00195E11" w:rsidRPr="009115D7" w:rsidRDefault="00195E11" w:rsidP="00195E11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Participação na execução das atividades de controladoria interna da USP;</w:t>
      </w:r>
    </w:p>
    <w:p w14:paraId="2997084F" w14:textId="421143C8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 xml:space="preserve">- Acompanhamento da elaboração </w:t>
      </w:r>
      <w:r w:rsidR="00195E11" w:rsidRPr="009115D7">
        <w:rPr>
          <w:rFonts w:ascii="Arial" w:hAnsi="Arial" w:cs="Arial"/>
        </w:rPr>
        <w:t xml:space="preserve">e execução </w:t>
      </w:r>
      <w:r w:rsidRPr="009115D7">
        <w:rPr>
          <w:rFonts w:ascii="Arial" w:hAnsi="Arial" w:cs="Arial"/>
        </w:rPr>
        <w:t>do orçamento anual d</w:t>
      </w:r>
      <w:r w:rsidR="00195E11" w:rsidRPr="009115D7">
        <w:rPr>
          <w:rFonts w:ascii="Arial" w:hAnsi="Arial" w:cs="Arial"/>
        </w:rPr>
        <w:t>a USP</w:t>
      </w:r>
      <w:r w:rsidRPr="009115D7">
        <w:rPr>
          <w:rFonts w:ascii="Arial" w:hAnsi="Arial" w:cs="Arial"/>
        </w:rPr>
        <w:t>;</w:t>
      </w:r>
    </w:p>
    <w:p w14:paraId="22267CF7" w14:textId="35D6A11E" w:rsidR="00652BE1" w:rsidRPr="009115D7" w:rsidRDefault="00652BE1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 xml:space="preserve">- </w:t>
      </w:r>
      <w:r w:rsidR="00195E11" w:rsidRPr="009115D7">
        <w:rPr>
          <w:rFonts w:ascii="Arial" w:hAnsi="Arial" w:cs="Arial"/>
        </w:rPr>
        <w:t>Monitoramento de indicadores e base de dados de interesse</w:t>
      </w:r>
      <w:r w:rsidRPr="009115D7">
        <w:rPr>
          <w:rFonts w:ascii="Arial" w:hAnsi="Arial" w:cs="Arial"/>
        </w:rPr>
        <w:t>;</w:t>
      </w:r>
    </w:p>
    <w:p w14:paraId="3994E766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Participação na realização de estudos com enfoque financeiro;</w:t>
      </w:r>
    </w:p>
    <w:p w14:paraId="207DFB77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Acompanhamento de resultados financeiros: receitas e despesas (realizado x orçado);</w:t>
      </w:r>
    </w:p>
    <w:p w14:paraId="1C24BBAE" w14:textId="05EFD358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 xml:space="preserve">- Elaboração de relatórios de </w:t>
      </w:r>
      <w:r w:rsidR="00195E11" w:rsidRPr="009115D7">
        <w:rPr>
          <w:rFonts w:ascii="Arial" w:hAnsi="Arial" w:cs="Arial"/>
        </w:rPr>
        <w:t>acompanhamento</w:t>
      </w:r>
      <w:r w:rsidRPr="009115D7">
        <w:rPr>
          <w:rFonts w:ascii="Arial" w:hAnsi="Arial" w:cs="Arial"/>
        </w:rPr>
        <w:t>;</w:t>
      </w:r>
    </w:p>
    <w:p w14:paraId="4840C592" w14:textId="77777777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>- Consolidação, elaboração e análise de relatórios financeiros para a Controladoria;</w:t>
      </w:r>
    </w:p>
    <w:p w14:paraId="77E85730" w14:textId="3409440C" w:rsidR="00164FBC" w:rsidRPr="009115D7" w:rsidRDefault="00647A6F">
      <w:pPr>
        <w:pStyle w:val="NormalWeb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/>
        <w:rPr>
          <w:rFonts w:ascii="Arial" w:hAnsi="Arial" w:cs="Arial"/>
        </w:rPr>
      </w:pPr>
      <w:r w:rsidRPr="009115D7">
        <w:rPr>
          <w:rFonts w:ascii="Arial" w:hAnsi="Arial" w:cs="Arial"/>
        </w:rPr>
        <w:t xml:space="preserve">- Análise de </w:t>
      </w:r>
      <w:r w:rsidR="00195E11" w:rsidRPr="009115D7">
        <w:rPr>
          <w:rFonts w:ascii="Arial" w:hAnsi="Arial" w:cs="Arial"/>
        </w:rPr>
        <w:t xml:space="preserve">informações </w:t>
      </w:r>
      <w:r w:rsidRPr="009115D7">
        <w:rPr>
          <w:rFonts w:ascii="Arial" w:hAnsi="Arial" w:cs="Arial"/>
        </w:rPr>
        <w:t xml:space="preserve">contábeis </w:t>
      </w:r>
      <w:r w:rsidR="00195E11" w:rsidRPr="009115D7">
        <w:rPr>
          <w:rFonts w:ascii="Arial" w:hAnsi="Arial" w:cs="Arial"/>
        </w:rPr>
        <w:t>das unidades e agregadas</w:t>
      </w:r>
      <w:r w:rsidRPr="009115D7">
        <w:rPr>
          <w:rFonts w:ascii="Arial" w:hAnsi="Arial" w:cs="Arial"/>
        </w:rPr>
        <w:t>.</w:t>
      </w:r>
    </w:p>
    <w:p w14:paraId="2765D4E2" w14:textId="77777777" w:rsidR="00164FBC" w:rsidRPr="009115D7" w:rsidRDefault="00164FB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4FBC" w:rsidRPr="009115D7" w:rsidSect="00665346">
      <w:footerReference w:type="default" r:id="rId8"/>
      <w:endnotePr>
        <w:numFmt w:val="decimal"/>
      </w:endnotePr>
      <w:pgSz w:w="11906" w:h="16838"/>
      <w:pgMar w:top="1134" w:right="1701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8EEC1" w14:textId="77777777" w:rsidR="00BC235E" w:rsidRDefault="00BC235E">
      <w:pPr>
        <w:spacing w:after="0" w:line="240" w:lineRule="auto"/>
      </w:pPr>
      <w:r>
        <w:separator/>
      </w:r>
    </w:p>
  </w:endnote>
  <w:endnote w:type="continuationSeparator" w:id="0">
    <w:p w14:paraId="06764C9B" w14:textId="77777777" w:rsidR="00BC235E" w:rsidRDefault="00BC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62D9" w14:textId="2A791636" w:rsidR="004066FF" w:rsidRDefault="004066FF">
    <w:pPr>
      <w:pStyle w:val="Rodap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E50E01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  <w:p w14:paraId="5FEFF140" w14:textId="495F2F42" w:rsidR="004066FF" w:rsidRDefault="000A73F1" w:rsidP="009115D7">
    <w:pPr>
      <w:pStyle w:val="Rodap"/>
      <w:spacing w:line="360" w:lineRule="auto"/>
      <w:rPr>
        <w:rFonts w:ascii="Times New Roman" w:hAnsi="Times New Roman"/>
        <w:b/>
        <w:i/>
        <w:sz w:val="28"/>
        <w:szCs w:val="28"/>
      </w:rPr>
    </w:pPr>
    <w:r w:rsidRPr="009115D7">
      <w:rPr>
        <w:rFonts w:ascii="Times New Roman" w:hAnsi="Times New Roman"/>
        <w:b/>
        <w:i/>
        <w:sz w:val="28"/>
        <w:szCs w:val="28"/>
      </w:rPr>
      <w:t>Edital – Est</w:t>
    </w:r>
    <w:r w:rsidR="009115D7">
      <w:rPr>
        <w:rFonts w:ascii="Times New Roman" w:hAnsi="Times New Roman"/>
        <w:b/>
        <w:i/>
        <w:sz w:val="28"/>
        <w:szCs w:val="28"/>
      </w:rPr>
      <w:t>á</w:t>
    </w:r>
    <w:r w:rsidR="00B46A8B" w:rsidRPr="009115D7">
      <w:rPr>
        <w:rFonts w:ascii="Times New Roman" w:hAnsi="Times New Roman"/>
        <w:b/>
        <w:i/>
        <w:sz w:val="28"/>
        <w:szCs w:val="28"/>
      </w:rPr>
      <w:t>gi</w:t>
    </w:r>
    <w:r w:rsidR="009115D7">
      <w:rPr>
        <w:rFonts w:ascii="Times New Roman" w:hAnsi="Times New Roman"/>
        <w:b/>
        <w:i/>
        <w:sz w:val="28"/>
        <w:szCs w:val="28"/>
      </w:rPr>
      <w:t>os</w:t>
    </w:r>
    <w:r w:rsidR="00AF3FF8" w:rsidRPr="009115D7">
      <w:rPr>
        <w:rFonts w:ascii="Times New Roman" w:hAnsi="Times New Roman"/>
        <w:b/>
        <w:i/>
        <w:sz w:val="28"/>
        <w:szCs w:val="28"/>
      </w:rPr>
      <w:t xml:space="preserve"> – 01/202</w:t>
    </w:r>
    <w:r w:rsidR="006073DD" w:rsidRPr="009115D7">
      <w:rPr>
        <w:rFonts w:ascii="Times New Roman" w:hAnsi="Times New Roman"/>
        <w:b/>
        <w:i/>
        <w:sz w:val="28"/>
        <w:szCs w:val="28"/>
      </w:rPr>
      <w:t>5</w:t>
    </w:r>
  </w:p>
  <w:p w14:paraId="13071CF6" w14:textId="77777777" w:rsidR="004066FF" w:rsidRDefault="004066FF" w:rsidP="009115D7">
    <w:pPr>
      <w:pStyle w:val="Rodap"/>
      <w:spacing w:line="360" w:lineRule="auto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Controladoria Geral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926C" w14:textId="77777777" w:rsidR="00BC235E" w:rsidRDefault="00BC235E">
      <w:pPr>
        <w:spacing w:after="0" w:line="240" w:lineRule="auto"/>
      </w:pPr>
      <w:r>
        <w:separator/>
      </w:r>
    </w:p>
  </w:footnote>
  <w:footnote w:type="continuationSeparator" w:id="0">
    <w:p w14:paraId="6F66CC8C" w14:textId="77777777" w:rsidR="00BC235E" w:rsidRDefault="00BC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B42"/>
    <w:multiLevelType w:val="hybridMultilevel"/>
    <w:tmpl w:val="08F266A8"/>
    <w:lvl w:ilvl="0" w:tplc="D058413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E50DC2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AF2C78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F1A6EC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BEE21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7AC441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F5A775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02AC22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8F2622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7AA2F2A"/>
    <w:multiLevelType w:val="hybridMultilevel"/>
    <w:tmpl w:val="11763C60"/>
    <w:name w:val="Lista numerada 1"/>
    <w:lvl w:ilvl="0" w:tplc="85EAD50A">
      <w:start w:val="1"/>
      <w:numFmt w:val="decimal"/>
      <w:lvlText w:val="(%1)"/>
      <w:lvlJc w:val="left"/>
      <w:pPr>
        <w:ind w:left="360" w:firstLine="0"/>
      </w:pPr>
    </w:lvl>
    <w:lvl w:ilvl="1" w:tplc="727A2C70">
      <w:start w:val="1"/>
      <w:numFmt w:val="lowerLetter"/>
      <w:lvlText w:val="%2."/>
      <w:lvlJc w:val="left"/>
      <w:pPr>
        <w:ind w:left="1080" w:firstLine="0"/>
      </w:pPr>
    </w:lvl>
    <w:lvl w:ilvl="2" w:tplc="0BA6561A">
      <w:start w:val="1"/>
      <w:numFmt w:val="lowerRoman"/>
      <w:lvlText w:val="%3."/>
      <w:lvlJc w:val="left"/>
      <w:pPr>
        <w:ind w:left="1980" w:firstLine="0"/>
      </w:pPr>
    </w:lvl>
    <w:lvl w:ilvl="3" w:tplc="8FFA035C">
      <w:start w:val="1"/>
      <w:numFmt w:val="decimal"/>
      <w:lvlText w:val="%4."/>
      <w:lvlJc w:val="left"/>
      <w:pPr>
        <w:ind w:left="2520" w:firstLine="0"/>
      </w:pPr>
    </w:lvl>
    <w:lvl w:ilvl="4" w:tplc="32A44AE6">
      <w:start w:val="1"/>
      <w:numFmt w:val="lowerLetter"/>
      <w:lvlText w:val="%5."/>
      <w:lvlJc w:val="left"/>
      <w:pPr>
        <w:ind w:left="3240" w:firstLine="0"/>
      </w:pPr>
    </w:lvl>
    <w:lvl w:ilvl="5" w:tplc="B95C8B0A">
      <w:start w:val="1"/>
      <w:numFmt w:val="lowerRoman"/>
      <w:lvlText w:val="%6."/>
      <w:lvlJc w:val="left"/>
      <w:pPr>
        <w:ind w:left="4140" w:firstLine="0"/>
      </w:pPr>
    </w:lvl>
    <w:lvl w:ilvl="6" w:tplc="A254DE42">
      <w:start w:val="1"/>
      <w:numFmt w:val="decimal"/>
      <w:lvlText w:val="%7."/>
      <w:lvlJc w:val="left"/>
      <w:pPr>
        <w:ind w:left="4680" w:firstLine="0"/>
      </w:pPr>
    </w:lvl>
    <w:lvl w:ilvl="7" w:tplc="0ACA3BAC">
      <w:start w:val="1"/>
      <w:numFmt w:val="lowerLetter"/>
      <w:lvlText w:val="%8."/>
      <w:lvlJc w:val="left"/>
      <w:pPr>
        <w:ind w:left="5400" w:firstLine="0"/>
      </w:pPr>
    </w:lvl>
    <w:lvl w:ilvl="8" w:tplc="AE06BB8E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FBC"/>
    <w:rsid w:val="000707B3"/>
    <w:rsid w:val="000A73F1"/>
    <w:rsid w:val="000B732D"/>
    <w:rsid w:val="000D7978"/>
    <w:rsid w:val="00164FBC"/>
    <w:rsid w:val="0019204D"/>
    <w:rsid w:val="00195E11"/>
    <w:rsid w:val="001B5A34"/>
    <w:rsid w:val="001D54D0"/>
    <w:rsid w:val="002408C3"/>
    <w:rsid w:val="002903DC"/>
    <w:rsid w:val="002B6A05"/>
    <w:rsid w:val="002D2A34"/>
    <w:rsid w:val="002F4AC4"/>
    <w:rsid w:val="00400013"/>
    <w:rsid w:val="004066FF"/>
    <w:rsid w:val="00413D6B"/>
    <w:rsid w:val="004732DC"/>
    <w:rsid w:val="00485B1E"/>
    <w:rsid w:val="004B1A1C"/>
    <w:rsid w:val="004D3E05"/>
    <w:rsid w:val="00536C0D"/>
    <w:rsid w:val="00560818"/>
    <w:rsid w:val="00564650"/>
    <w:rsid w:val="00594D3E"/>
    <w:rsid w:val="005C4781"/>
    <w:rsid w:val="006073DD"/>
    <w:rsid w:val="00647A6F"/>
    <w:rsid w:val="00652BE1"/>
    <w:rsid w:val="00665346"/>
    <w:rsid w:val="006A09B3"/>
    <w:rsid w:val="006C7911"/>
    <w:rsid w:val="00723BC9"/>
    <w:rsid w:val="00743EB2"/>
    <w:rsid w:val="007708D7"/>
    <w:rsid w:val="007D5131"/>
    <w:rsid w:val="0082130E"/>
    <w:rsid w:val="00825B97"/>
    <w:rsid w:val="00840CCE"/>
    <w:rsid w:val="008A0586"/>
    <w:rsid w:val="009115D7"/>
    <w:rsid w:val="009229DF"/>
    <w:rsid w:val="009C0935"/>
    <w:rsid w:val="00AE25FA"/>
    <w:rsid w:val="00AF3FF8"/>
    <w:rsid w:val="00B46A8B"/>
    <w:rsid w:val="00B76DFF"/>
    <w:rsid w:val="00BC235E"/>
    <w:rsid w:val="00BC3D48"/>
    <w:rsid w:val="00C74278"/>
    <w:rsid w:val="00D3697D"/>
    <w:rsid w:val="00E232FE"/>
    <w:rsid w:val="00E44B16"/>
    <w:rsid w:val="00E50E01"/>
    <w:rsid w:val="00EC5435"/>
    <w:rsid w:val="00F77DCE"/>
    <w:rsid w:val="00F80439"/>
    <w:rsid w:val="00F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9C81"/>
  <w15:docId w15:val="{2E14C958-0CC0-43A8-AA96-F033ADB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ommentText1">
    <w:name w:val="Comment Text1"/>
    <w:basedOn w:val="Normal"/>
    <w:qFormat/>
    <w:pPr>
      <w:spacing w:after="0" w:line="240" w:lineRule="auto"/>
    </w:pPr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styleId="Hyperlink">
    <w:name w:val="Hyperlink"/>
    <w:basedOn w:val="Fontepargpadro"/>
    <w:rPr>
      <w:color w:val="0563C1"/>
      <w:u w:val="single"/>
    </w:rPr>
  </w:style>
  <w:style w:type="character" w:styleId="Forte">
    <w:name w:val="Strong"/>
    <w:basedOn w:val="Fontepargpadro"/>
    <w:rPr>
      <w:b/>
      <w:bCs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99"/>
    <w:semiHidden/>
    <w:rsid w:val="00195E11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195E11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D083-6467-485C-9BD6-9240BC3A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Victor</dc:creator>
  <cp:lastModifiedBy>Andre Ramos Cocareli</cp:lastModifiedBy>
  <cp:revision>6</cp:revision>
  <cp:lastPrinted>2023-05-22T13:30:00Z</cp:lastPrinted>
  <dcterms:created xsi:type="dcterms:W3CDTF">2025-03-25T14:19:00Z</dcterms:created>
  <dcterms:modified xsi:type="dcterms:W3CDTF">2025-03-26T11:42:00Z</dcterms:modified>
</cp:coreProperties>
</file>